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23CB9" w14:textId="4A60FA7B" w:rsidR="00EC0DFA" w:rsidRPr="00DE044F" w:rsidRDefault="00DE044F" w:rsidP="00DE044F">
      <w:pPr>
        <w:jc w:val="center"/>
        <w:rPr>
          <w:sz w:val="36"/>
          <w:szCs w:val="36"/>
        </w:rPr>
      </w:pPr>
      <w:r w:rsidRPr="00DE044F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A77884A" wp14:editId="263D17CB">
            <wp:simplePos x="0" y="0"/>
            <wp:positionH relativeFrom="column">
              <wp:posOffset>217715</wp:posOffset>
            </wp:positionH>
            <wp:positionV relativeFrom="paragraph">
              <wp:posOffset>452846</wp:posOffset>
            </wp:positionV>
            <wp:extent cx="8095615" cy="5727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 OF SITES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044F">
        <w:rPr>
          <w:sz w:val="36"/>
          <w:szCs w:val="36"/>
        </w:rPr>
        <w:t>Approximate location of sites under consideration for Affordable Housing in Hale – July 2020.</w:t>
      </w:r>
    </w:p>
    <w:sectPr w:rsidR="00EC0DFA" w:rsidRPr="00DE044F" w:rsidSect="00DE044F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44F"/>
    <w:rsid w:val="00DE044F"/>
    <w:rsid w:val="00EC0DFA"/>
    <w:rsid w:val="00FA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BD6E"/>
  <w15:chartTrackingRefBased/>
  <w15:docId w15:val="{65310A30-614E-9847-BDEB-7B684A1F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Keniston</dc:creator>
  <cp:keywords/>
  <dc:description/>
  <cp:lastModifiedBy>David Keniston</cp:lastModifiedBy>
  <cp:revision>1</cp:revision>
  <dcterms:created xsi:type="dcterms:W3CDTF">2020-07-07T11:42:00Z</dcterms:created>
  <dcterms:modified xsi:type="dcterms:W3CDTF">2020-07-07T11:45:00Z</dcterms:modified>
</cp:coreProperties>
</file>